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F8C7E" w14:textId="77777777" w:rsidR="000450BE" w:rsidRDefault="000450BE" w:rsidP="000450BE">
      <w:pPr>
        <w:widowControl w:val="0"/>
        <w:pBdr>
          <w:top w:val="nil"/>
          <w:left w:val="nil"/>
          <w:bottom w:val="nil"/>
          <w:right w:val="nil"/>
          <w:between w:val="nil"/>
        </w:pBdr>
        <w:ind w:left="1275" w:right="-49"/>
        <w:jc w:val="both"/>
        <w:rPr>
          <w:rFonts w:ascii="M PLUS 1p" w:eastAsia="M PLUS 1p" w:hAnsi="M PLUS 1p" w:cs="M PLUS 1p"/>
          <w:sz w:val="36"/>
          <w:szCs w:val="36"/>
          <w:lang w:eastAsia="zh-TW"/>
        </w:rPr>
      </w:pPr>
      <w:r>
        <w:rPr>
          <w:rFonts w:ascii="M PLUS 1p" w:eastAsia="M PLUS 1p" w:hAnsi="M PLUS 1p" w:cs="M PLUS 1p"/>
          <w:sz w:val="36"/>
          <w:szCs w:val="36"/>
          <w:lang w:eastAsia="zh-TW"/>
        </w:rPr>
        <w:t>指定居宅療養管理指導事業者</w:t>
      </w:r>
    </w:p>
    <w:p w14:paraId="13AD7E11" w14:textId="77777777" w:rsidR="000450BE" w:rsidRPr="008D46C3" w:rsidRDefault="000450BE" w:rsidP="000450BE">
      <w:pPr>
        <w:widowControl w:val="0"/>
        <w:pBdr>
          <w:top w:val="nil"/>
          <w:left w:val="nil"/>
          <w:bottom w:val="nil"/>
          <w:right w:val="nil"/>
          <w:between w:val="nil"/>
        </w:pBdr>
        <w:ind w:left="1275" w:right="92"/>
        <w:jc w:val="both"/>
        <w:rPr>
          <w:rFonts w:ascii="M PLUS 1p" w:hAnsi="M PLUS 1p" w:cs="M PLUS 1p" w:hint="eastAsia"/>
          <w:color w:val="000000"/>
          <w:sz w:val="36"/>
          <w:szCs w:val="36"/>
          <w:lang w:eastAsia="zh-TW"/>
        </w:rPr>
      </w:pPr>
      <w:r>
        <w:rPr>
          <w:rFonts w:ascii="M PLUS 1p" w:eastAsia="M PLUS 1p" w:hAnsi="M PLUS 1p" w:cs="M PLUS 1p"/>
          <w:sz w:val="36"/>
          <w:szCs w:val="36"/>
          <w:lang w:eastAsia="zh-TW"/>
        </w:rPr>
        <w:t>指定介護予防居宅療養管理指導事業者</w:t>
      </w:r>
      <w:r>
        <w:rPr>
          <w:rFonts w:ascii="M PLUS 1p" w:eastAsia="M PLUS 1p" w:hAnsi="M PLUS 1p" w:cs="M PLUS 1p"/>
          <w:color w:val="000000"/>
          <w:sz w:val="36"/>
          <w:szCs w:val="36"/>
          <w:lang w:eastAsia="zh-TW"/>
        </w:rPr>
        <w:t xml:space="preserve">　運営規程</w:t>
      </w:r>
    </w:p>
    <w:p w14:paraId="01C9FFD0" w14:textId="77777777" w:rsidR="000450BE" w:rsidRDefault="000450BE" w:rsidP="000450BE">
      <w:pPr>
        <w:widowControl w:val="0"/>
        <w:pBdr>
          <w:top w:val="nil"/>
          <w:left w:val="nil"/>
          <w:bottom w:val="nil"/>
          <w:right w:val="nil"/>
          <w:between w:val="nil"/>
        </w:pBdr>
        <w:jc w:val="right"/>
        <w:rPr>
          <w:rFonts w:ascii="M PLUS 1p" w:eastAsia="M PLUS 1p" w:hAnsi="M PLUS 1p" w:cs="M PLUS 1p"/>
          <w:color w:val="000000"/>
          <w:sz w:val="21"/>
          <w:szCs w:val="21"/>
          <w:lang w:eastAsia="zh-TW"/>
        </w:rPr>
      </w:pPr>
      <w:r>
        <w:rPr>
          <w:rFonts w:ascii="M PLUS 1p" w:eastAsia="M PLUS 1p" w:hAnsi="M PLUS 1p" w:cs="M PLUS 1p"/>
          <w:color w:val="000000"/>
          <w:sz w:val="21"/>
          <w:szCs w:val="21"/>
          <w:lang w:eastAsia="zh-TW"/>
        </w:rPr>
        <w:t xml:space="preserve">　　　　　　　　　　　　　　　　　　　　　</w:t>
      </w:r>
    </w:p>
    <w:p w14:paraId="3D67736D" w14:textId="77777777" w:rsidR="000450BE" w:rsidRDefault="000450BE" w:rsidP="000450BE">
      <w:pPr>
        <w:widowControl w:val="0"/>
        <w:pBdr>
          <w:top w:val="nil"/>
          <w:left w:val="nil"/>
          <w:bottom w:val="nil"/>
          <w:right w:val="nil"/>
          <w:between w:val="nil"/>
        </w:pBdr>
        <w:jc w:val="both"/>
        <w:rPr>
          <w:rFonts w:ascii="M PLUS 1p" w:hAnsi="M PLUS 1p" w:cs="M PLUS 1p" w:hint="eastAsia"/>
          <w:color w:val="000000"/>
          <w:sz w:val="21"/>
          <w:szCs w:val="21"/>
          <w:lang w:eastAsia="zh-TW"/>
        </w:rPr>
      </w:pPr>
    </w:p>
    <w:p w14:paraId="44C40487"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（事業の目的）</w:t>
      </w:r>
    </w:p>
    <w:p w14:paraId="2EEE770D"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第１条</w:t>
      </w:r>
    </w:p>
    <w:p w14:paraId="0D59F68E" w14:textId="77777777" w:rsidR="000450BE" w:rsidRDefault="000450BE" w:rsidP="000450BE">
      <w:pPr>
        <w:widowControl w:val="0"/>
        <w:pBdr>
          <w:top w:val="nil"/>
          <w:left w:val="nil"/>
          <w:bottom w:val="nil"/>
          <w:right w:val="nil"/>
          <w:between w:val="nil"/>
        </w:pBdr>
        <w:ind w:left="420" w:hanging="420"/>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１．</w:t>
      </w:r>
      <w:r>
        <w:rPr>
          <w:rFonts w:asciiTheme="minorEastAsia" w:hAnsiTheme="minorEastAsia" w:cs="M PLUS 1p" w:hint="eastAsia"/>
          <w:color w:val="000000"/>
          <w:sz w:val="21"/>
          <w:szCs w:val="21"/>
        </w:rPr>
        <w:t>グリーンファーマシー下小鳥店</w:t>
      </w:r>
      <w:r>
        <w:rPr>
          <w:rFonts w:ascii="M PLUS 1p" w:eastAsia="M PLUS 1p" w:hAnsi="M PLUS 1p" w:cs="M PLUS 1p"/>
          <w:color w:val="000000"/>
          <w:sz w:val="21"/>
          <w:szCs w:val="21"/>
        </w:rPr>
        <w:t>（指定居宅サービス事業者）が行う居宅療養管理指導または介護予防居宅療養管理指導（以下、「居宅療養管理指導等」という。）の業務の適正な運営を確保するために人員および管理運営に関する事項を定め、要介護状態または要支援状態にあり、主治の医師等が交付した処方せんに基づき薬剤師の訪問を必要と認めた利用者に対し、</w:t>
      </w:r>
      <w:r>
        <w:rPr>
          <w:rFonts w:asciiTheme="minorEastAsia" w:hAnsiTheme="minorEastAsia" w:cs="M PLUS 1p" w:hint="eastAsia"/>
          <w:color w:val="000000"/>
          <w:sz w:val="21"/>
          <w:szCs w:val="21"/>
        </w:rPr>
        <w:t>グリーンファーマシー下小鳥店</w:t>
      </w:r>
      <w:r>
        <w:rPr>
          <w:rFonts w:ascii="M PLUS 1p" w:eastAsia="M PLUS 1p" w:hAnsi="M PLUS 1p" w:cs="M PLUS 1p"/>
          <w:color w:val="000000"/>
          <w:sz w:val="21"/>
          <w:szCs w:val="21"/>
        </w:rPr>
        <w:t>の薬剤師が適正な居宅療養管理指導等を提供することを目的とする。</w:t>
      </w:r>
    </w:p>
    <w:p w14:paraId="4F546E57" w14:textId="77777777" w:rsidR="000450BE" w:rsidRDefault="000450BE" w:rsidP="000450BE">
      <w:pPr>
        <w:widowControl w:val="0"/>
        <w:pBdr>
          <w:top w:val="nil"/>
          <w:left w:val="nil"/>
          <w:bottom w:val="nil"/>
          <w:right w:val="nil"/>
          <w:between w:val="nil"/>
        </w:pBdr>
        <w:ind w:left="420" w:hanging="420"/>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２．利用者が要介護状態または要支援状態となった場合においても、可能な限りその居宅において、その有する能力に応じ自立した日常生活を営むことができるよう、担当する薬剤師は通院困難な利用者に対してその居宅を訪問し、その心身の状況、置かれている環境等を把握し、それらを踏まえて療養上の管理及び指導を行うことにより、療養生活の質の向上を図る。</w:t>
      </w:r>
    </w:p>
    <w:p w14:paraId="7519E7C1"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p>
    <w:p w14:paraId="7DDCC362"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（運営の方針）</w:t>
      </w:r>
    </w:p>
    <w:p w14:paraId="19407293"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第２条</w:t>
      </w:r>
    </w:p>
    <w:p w14:paraId="58784180" w14:textId="77777777" w:rsidR="000450BE" w:rsidRDefault="000450BE" w:rsidP="000450BE">
      <w:pPr>
        <w:widowControl w:val="0"/>
        <w:pBdr>
          <w:top w:val="nil"/>
          <w:left w:val="nil"/>
          <w:bottom w:val="nil"/>
          <w:right w:val="nil"/>
          <w:between w:val="nil"/>
        </w:pBdr>
        <w:ind w:left="420" w:hanging="420"/>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１．要介護者または要支援者（以下、「利用者」という）の意思および人格を尊重し、常に利用者の立場に立ったサービスの提供に努める。</w:t>
      </w:r>
    </w:p>
    <w:p w14:paraId="1875AC03" w14:textId="77777777" w:rsidR="000450BE" w:rsidRDefault="000450BE" w:rsidP="000450BE">
      <w:pPr>
        <w:widowControl w:val="0"/>
        <w:pBdr>
          <w:top w:val="nil"/>
          <w:left w:val="nil"/>
          <w:bottom w:val="nil"/>
          <w:right w:val="nil"/>
          <w:between w:val="nil"/>
        </w:pBdr>
        <w:ind w:left="420" w:hanging="420"/>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２．地域との結びつきを重視し、市町村、居宅介護支援事業者、他の居宅サービス事業者その他の保健、医療、福祉サービスを提供する者との密接な連携に努める。</w:t>
      </w:r>
    </w:p>
    <w:p w14:paraId="7554A0C4"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３．適正かつ円滑なサービスを提供するため、以下の要件を満たすこととする。</w:t>
      </w:r>
    </w:p>
    <w:p w14:paraId="4AA86973"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・保険薬局であること。</w:t>
      </w:r>
    </w:p>
    <w:p w14:paraId="39E2507F"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・在宅患者訪問薬剤管理指導の届出を行っていること。</w:t>
      </w:r>
    </w:p>
    <w:p w14:paraId="3A36EB4F"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・麻薬小売業者としての許可を取得していること。</w:t>
      </w:r>
    </w:p>
    <w:p w14:paraId="67EE0100" w14:textId="77777777" w:rsidR="000450BE" w:rsidRDefault="000450BE" w:rsidP="000450BE">
      <w:pPr>
        <w:widowControl w:val="0"/>
        <w:pBdr>
          <w:top w:val="nil"/>
          <w:left w:val="nil"/>
          <w:bottom w:val="nil"/>
          <w:right w:val="nil"/>
          <w:between w:val="nil"/>
        </w:pBdr>
        <w:ind w:left="630" w:hanging="630"/>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・利用者に関して秘密が保持でき、利用者やその家族、連携する他職種者と相談するスペースを薬局内に確保していること。但し、他の業務との兼用を可とする。</w:t>
      </w:r>
    </w:p>
    <w:p w14:paraId="30A94BE5"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・居宅療養管理指導等サービスの提供に必要な設備および備品を備えていること。</w:t>
      </w:r>
    </w:p>
    <w:p w14:paraId="69D1636F"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p>
    <w:p w14:paraId="20E091F6"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（従業者の職種、員数）</w:t>
      </w:r>
    </w:p>
    <w:p w14:paraId="624C4EC6"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第３条</w:t>
      </w:r>
    </w:p>
    <w:p w14:paraId="2476FBEA"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１．従業者について</w:t>
      </w:r>
    </w:p>
    <w:p w14:paraId="03AB0EC3"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・居宅療養管理指導等に従事する薬剤師を配置する。</w:t>
      </w:r>
    </w:p>
    <w:p w14:paraId="5461FEA5"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・従事する薬剤師は保険薬剤師の登録を行う。</w:t>
      </w:r>
    </w:p>
    <w:p w14:paraId="4E72D56F" w14:textId="77777777" w:rsidR="000450BE" w:rsidRPr="00A74F6B" w:rsidRDefault="000450BE" w:rsidP="000450BE">
      <w:pPr>
        <w:widowControl w:val="0"/>
        <w:pBdr>
          <w:top w:val="nil"/>
          <w:left w:val="nil"/>
          <w:bottom w:val="nil"/>
          <w:right w:val="nil"/>
          <w:between w:val="nil"/>
        </w:pBdr>
        <w:ind w:left="630" w:hanging="630"/>
        <w:jc w:val="both"/>
        <w:rPr>
          <w:rFonts w:ascii="M PLUS 1p" w:hAnsi="M PLUS 1p" w:cs="M PLUS 1p" w:hint="eastAsia"/>
          <w:color w:val="000000"/>
          <w:sz w:val="21"/>
          <w:szCs w:val="21"/>
        </w:rPr>
      </w:pPr>
      <w:r>
        <w:rPr>
          <w:rFonts w:ascii="M PLUS 1p" w:eastAsia="M PLUS 1p" w:hAnsi="M PLUS 1p" w:cs="M PLUS 1p"/>
          <w:color w:val="000000"/>
          <w:sz w:val="21"/>
          <w:szCs w:val="21"/>
        </w:rPr>
        <w:t xml:space="preserve">　　・従事する薬剤師の数は、居宅療養管理指導等を行う利用者数および保険薬局の通常業務等を勘案した必要数とする。</w:t>
      </w:r>
    </w:p>
    <w:p w14:paraId="2672E6D5"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２．管理者について</w:t>
      </w:r>
    </w:p>
    <w:p w14:paraId="210E3540" w14:textId="77777777" w:rsidR="000450BE" w:rsidRDefault="000450BE" w:rsidP="000450BE">
      <w:pPr>
        <w:widowControl w:val="0"/>
        <w:pBdr>
          <w:top w:val="nil"/>
          <w:left w:val="nil"/>
          <w:bottom w:val="nil"/>
          <w:right w:val="nil"/>
          <w:between w:val="nil"/>
        </w:pBdr>
        <w:jc w:val="both"/>
        <w:rPr>
          <w:rFonts w:ascii="M PLUS 1p" w:hAnsi="M PLUS 1p" w:cs="M PLUS 1p" w:hint="eastAsia"/>
          <w:color w:val="000000"/>
          <w:sz w:val="21"/>
          <w:szCs w:val="21"/>
        </w:rPr>
      </w:pPr>
      <w:r>
        <w:rPr>
          <w:rFonts w:ascii="M PLUS 1p" w:eastAsia="M PLUS 1p" w:hAnsi="M PLUS 1p" w:cs="M PLUS 1p"/>
          <w:color w:val="000000"/>
          <w:sz w:val="21"/>
          <w:szCs w:val="21"/>
        </w:rPr>
        <w:t xml:space="preserve">　　・常勤の管理者１名を配置する。但し、業務に支障がない限り、</w:t>
      </w:r>
      <w:r>
        <w:rPr>
          <w:rFonts w:asciiTheme="minorEastAsia" w:hAnsiTheme="minorEastAsia" w:cs="M PLUS 1p" w:hint="eastAsia"/>
          <w:color w:val="000000"/>
          <w:sz w:val="21"/>
          <w:szCs w:val="21"/>
        </w:rPr>
        <w:t>グリーンファーマシー下小鳥店</w:t>
      </w:r>
      <w:r>
        <w:rPr>
          <w:rFonts w:ascii="M PLUS 1p" w:eastAsia="M PLUS 1p" w:hAnsi="M PLUS 1p" w:cs="M PLUS 1p"/>
          <w:color w:val="000000"/>
          <w:sz w:val="21"/>
          <w:szCs w:val="21"/>
        </w:rPr>
        <w:t>の管理者との兼務を可とする。</w:t>
      </w:r>
    </w:p>
    <w:p w14:paraId="391D90BF" w14:textId="77777777" w:rsidR="000450BE" w:rsidRPr="008D46C3" w:rsidRDefault="000450BE" w:rsidP="000450BE">
      <w:pPr>
        <w:widowControl w:val="0"/>
        <w:pBdr>
          <w:top w:val="nil"/>
          <w:left w:val="nil"/>
          <w:bottom w:val="nil"/>
          <w:right w:val="nil"/>
          <w:between w:val="nil"/>
        </w:pBdr>
        <w:jc w:val="both"/>
        <w:rPr>
          <w:rFonts w:ascii="M PLUS 1p" w:hAnsi="M PLUS 1p" w:cs="M PLUS 1p" w:hint="eastAsia"/>
          <w:color w:val="000000"/>
          <w:sz w:val="21"/>
          <w:szCs w:val="21"/>
        </w:rPr>
      </w:pPr>
    </w:p>
    <w:p w14:paraId="3E46C794"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（職務の内容）</w:t>
      </w:r>
    </w:p>
    <w:p w14:paraId="3C634A96"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第４条</w:t>
      </w:r>
    </w:p>
    <w:p w14:paraId="483143D1" w14:textId="77777777" w:rsidR="000450BE" w:rsidRDefault="000450BE" w:rsidP="000450BE">
      <w:pPr>
        <w:widowControl w:val="0"/>
        <w:pBdr>
          <w:top w:val="nil"/>
          <w:left w:val="nil"/>
          <w:bottom w:val="nil"/>
          <w:right w:val="nil"/>
          <w:between w:val="nil"/>
        </w:pBdr>
        <w:ind w:left="420" w:hanging="420"/>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１．薬剤師の行う居宅療養管理指導等の提供に当たっては、医師および歯科医師の交付する処方せんの指示に基づき訪問等を行い、常に利用者の病状および心身の状況を把握し、継続的な薬学的管理指導を行う。また、医薬品が要介護者のＡＤＬやＱＯＬに及ぼしている影響を確認し適切な対応を図るなど、居宅における日常生活の自立に資するよう妥当適切に行う。</w:t>
      </w:r>
    </w:p>
    <w:p w14:paraId="25039546" w14:textId="77777777" w:rsidR="000450BE" w:rsidRDefault="000450BE" w:rsidP="000450BE">
      <w:pPr>
        <w:widowControl w:val="0"/>
        <w:pBdr>
          <w:top w:val="nil"/>
          <w:left w:val="nil"/>
          <w:bottom w:val="nil"/>
          <w:right w:val="nil"/>
          <w:between w:val="nil"/>
        </w:pBdr>
        <w:ind w:left="420" w:hanging="420"/>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２．訪問等により行った居宅療養管理指導等の内容は、速やかに記録を作成するとともに、処方医等および必要に応じ介護支援専門員、他のサービス事業者に報告する。</w:t>
      </w:r>
    </w:p>
    <w:p w14:paraId="15826AEF"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p>
    <w:p w14:paraId="474D17C2"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（営業日および営業時間）</w:t>
      </w:r>
    </w:p>
    <w:p w14:paraId="73954B82"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第５条</w:t>
      </w:r>
    </w:p>
    <w:p w14:paraId="417EB8DB" w14:textId="77777777" w:rsidR="000450BE" w:rsidRDefault="000450BE" w:rsidP="000450BE">
      <w:pPr>
        <w:widowControl w:val="0"/>
        <w:pBdr>
          <w:top w:val="nil"/>
          <w:left w:val="nil"/>
          <w:bottom w:val="nil"/>
          <w:right w:val="nil"/>
          <w:between w:val="nil"/>
        </w:pBdr>
        <w:ind w:left="420" w:hanging="420"/>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１．原則として、営業日および営業時間は保険薬局として許可された営業日、営業時間とする。但し、国民の祝祭日、年末年始（１２月</w:t>
      </w:r>
      <w:r>
        <w:rPr>
          <w:rFonts w:ascii="M PLUS 1p" w:hAnsi="M PLUS 1p" w:cs="M PLUS 1p" w:hint="eastAsia"/>
          <w:color w:val="000000"/>
          <w:sz w:val="21"/>
          <w:szCs w:val="21"/>
        </w:rPr>
        <w:t>２９</w:t>
      </w:r>
      <w:r>
        <w:rPr>
          <w:rFonts w:ascii="M PLUS 1p" w:eastAsia="M PLUS 1p" w:hAnsi="M PLUS 1p" w:cs="M PLUS 1p"/>
          <w:color w:val="000000"/>
          <w:sz w:val="21"/>
          <w:szCs w:val="21"/>
        </w:rPr>
        <w:t>日～１月</w:t>
      </w:r>
      <w:r>
        <w:rPr>
          <w:rFonts w:asciiTheme="minorEastAsia" w:hAnsiTheme="minorEastAsia" w:cs="M PLUS 1p" w:hint="eastAsia"/>
          <w:color w:val="000000"/>
          <w:sz w:val="21"/>
          <w:szCs w:val="21"/>
        </w:rPr>
        <w:t>３</w:t>
      </w:r>
      <w:r>
        <w:rPr>
          <w:rFonts w:ascii="M PLUS 1p" w:eastAsia="M PLUS 1p" w:hAnsi="M PLUS 1p" w:cs="M PLUS 1p"/>
          <w:color w:val="000000"/>
          <w:sz w:val="21"/>
          <w:szCs w:val="21"/>
        </w:rPr>
        <w:t>日）を除く。</w:t>
      </w:r>
    </w:p>
    <w:p w14:paraId="35868280" w14:textId="77777777" w:rsidR="000450BE" w:rsidRDefault="000450BE" w:rsidP="000450BE">
      <w:pPr>
        <w:widowControl w:val="0"/>
        <w:pBdr>
          <w:top w:val="nil"/>
          <w:left w:val="nil"/>
          <w:bottom w:val="nil"/>
          <w:right w:val="nil"/>
          <w:between w:val="nil"/>
        </w:pBdr>
        <w:ind w:left="420" w:hanging="420"/>
        <w:jc w:val="both"/>
        <w:rPr>
          <w:rFonts w:asciiTheme="minorEastAsia" w:hAnsiTheme="minorEastAsia" w:cs="M PLUS 1p"/>
          <w:color w:val="000000"/>
          <w:sz w:val="21"/>
          <w:szCs w:val="21"/>
        </w:rPr>
      </w:pPr>
      <w:r>
        <w:rPr>
          <w:rFonts w:ascii="M PLUS 1p" w:eastAsia="M PLUS 1p" w:hAnsi="M PLUS 1p" w:cs="M PLUS 1p"/>
          <w:color w:val="000000"/>
          <w:sz w:val="21"/>
          <w:szCs w:val="21"/>
        </w:rPr>
        <w:lastRenderedPageBreak/>
        <w:t xml:space="preserve">　２．通常、月</w:t>
      </w:r>
      <w:r>
        <w:rPr>
          <w:rFonts w:asciiTheme="minorEastAsia" w:hAnsiTheme="minorEastAsia" w:cs="M PLUS 1p" w:hint="eastAsia"/>
          <w:color w:val="000000"/>
          <w:sz w:val="21"/>
          <w:szCs w:val="21"/>
        </w:rPr>
        <w:t>・火・木・金</w:t>
      </w:r>
      <w:r>
        <w:rPr>
          <w:rFonts w:ascii="M PLUS 1p" w:eastAsia="M PLUS 1p" w:hAnsi="M PLUS 1p" w:cs="M PLUS 1p"/>
          <w:color w:val="000000"/>
          <w:sz w:val="21"/>
          <w:szCs w:val="21"/>
        </w:rPr>
        <w:t>の</w:t>
      </w:r>
      <w:r>
        <w:rPr>
          <w:rFonts w:asciiTheme="minorEastAsia" w:hAnsiTheme="minorEastAsia" w:cs="M PLUS 1p" w:hint="eastAsia"/>
          <w:color w:val="000000"/>
          <w:sz w:val="21"/>
          <w:szCs w:val="21"/>
        </w:rPr>
        <w:t>９：００</w:t>
      </w:r>
      <w:r>
        <w:rPr>
          <w:rFonts w:ascii="M PLUS 1p" w:eastAsia="M PLUS 1p" w:hAnsi="M PLUS 1p" w:cs="M PLUS 1p"/>
          <w:color w:val="000000"/>
          <w:sz w:val="21"/>
          <w:szCs w:val="21"/>
        </w:rPr>
        <w:t>～</w:t>
      </w:r>
      <w:r>
        <w:rPr>
          <w:rFonts w:asciiTheme="minorEastAsia" w:hAnsiTheme="minorEastAsia" w:cs="M PLUS 1p" w:hint="eastAsia"/>
          <w:color w:val="000000"/>
          <w:sz w:val="21"/>
          <w:szCs w:val="21"/>
        </w:rPr>
        <w:t>１３：００</w:t>
      </w:r>
      <w:r>
        <w:rPr>
          <w:rFonts w:ascii="M PLUS 1p" w:eastAsia="M PLUS 1p" w:hAnsi="M PLUS 1p" w:cs="M PLUS 1p"/>
          <w:color w:val="000000"/>
          <w:sz w:val="21"/>
          <w:szCs w:val="21"/>
        </w:rPr>
        <w:t>、</w:t>
      </w:r>
      <w:r>
        <w:rPr>
          <w:rFonts w:asciiTheme="minorEastAsia" w:hAnsiTheme="minorEastAsia" w:cs="M PLUS 1p" w:hint="eastAsia"/>
          <w:color w:val="000000"/>
          <w:sz w:val="21"/>
          <w:szCs w:val="21"/>
        </w:rPr>
        <w:t>１４：３０～１８：３０</w:t>
      </w:r>
    </w:p>
    <w:p w14:paraId="04493348" w14:textId="77777777" w:rsidR="000450BE" w:rsidRDefault="000450BE" w:rsidP="000450BE">
      <w:pPr>
        <w:widowControl w:val="0"/>
        <w:pBdr>
          <w:top w:val="nil"/>
          <w:left w:val="nil"/>
          <w:bottom w:val="nil"/>
          <w:right w:val="nil"/>
          <w:between w:val="nil"/>
        </w:pBdr>
        <w:ind w:leftChars="100" w:left="200" w:firstLineChars="500" w:firstLine="1050"/>
        <w:jc w:val="both"/>
        <w:rPr>
          <w:rFonts w:ascii="M PLUS 1p" w:eastAsia="M PLUS 1p" w:hAnsi="M PLUS 1p" w:cs="M PLUS 1p"/>
          <w:color w:val="000000"/>
          <w:sz w:val="21"/>
          <w:szCs w:val="21"/>
        </w:rPr>
      </w:pPr>
      <w:r>
        <w:rPr>
          <w:rFonts w:ascii="M PLUS 1p" w:eastAsia="M PLUS 1p" w:hAnsi="M PLUS 1p" w:cs="M PLUS 1p"/>
          <w:color w:val="000000"/>
          <w:sz w:val="21"/>
          <w:szCs w:val="21"/>
        </w:rPr>
        <w:t>土曜日の</w:t>
      </w:r>
      <w:r>
        <w:rPr>
          <w:rFonts w:asciiTheme="minorEastAsia" w:hAnsiTheme="minorEastAsia" w:cs="M PLUS 1p" w:hint="eastAsia"/>
          <w:color w:val="000000"/>
          <w:sz w:val="21"/>
          <w:szCs w:val="21"/>
        </w:rPr>
        <w:t>９：００</w:t>
      </w:r>
      <w:r>
        <w:rPr>
          <w:rFonts w:ascii="M PLUS 1p" w:eastAsia="M PLUS 1p" w:hAnsi="M PLUS 1p" w:cs="M PLUS 1p"/>
          <w:color w:val="000000"/>
          <w:sz w:val="21"/>
          <w:szCs w:val="21"/>
        </w:rPr>
        <w:t>～</w:t>
      </w:r>
      <w:r>
        <w:rPr>
          <w:rFonts w:asciiTheme="minorEastAsia" w:hAnsiTheme="minorEastAsia" w:cs="M PLUS 1p" w:hint="eastAsia"/>
          <w:color w:val="000000"/>
          <w:sz w:val="21"/>
          <w:szCs w:val="21"/>
        </w:rPr>
        <w:t>１３：３０</w:t>
      </w:r>
      <w:r>
        <w:rPr>
          <w:rFonts w:ascii="M PLUS 1p" w:eastAsia="M PLUS 1p" w:hAnsi="M PLUS 1p" w:cs="M PLUS 1p"/>
          <w:color w:val="000000"/>
          <w:sz w:val="21"/>
          <w:szCs w:val="21"/>
        </w:rPr>
        <w:t>とする。</w:t>
      </w:r>
    </w:p>
    <w:p w14:paraId="07410F47"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３．利用者には、営業時間外の連絡先も掲示する。</w:t>
      </w:r>
    </w:p>
    <w:p w14:paraId="65F3BA28"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p>
    <w:p w14:paraId="5239868B"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（通常の事業の実施地域）</w:t>
      </w:r>
    </w:p>
    <w:p w14:paraId="03EB5F90"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第６条</w:t>
      </w:r>
    </w:p>
    <w:p w14:paraId="77BDBB5A"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１．通常の実施地域は、</w:t>
      </w:r>
      <w:r>
        <w:rPr>
          <w:rFonts w:asciiTheme="minorEastAsia" w:hAnsiTheme="minorEastAsia" w:cs="M PLUS 1p" w:hint="eastAsia"/>
          <w:color w:val="000000"/>
          <w:sz w:val="21"/>
          <w:szCs w:val="21"/>
        </w:rPr>
        <w:t>高崎市</w:t>
      </w:r>
      <w:r>
        <w:rPr>
          <w:rFonts w:ascii="M PLUS 1p" w:eastAsia="M PLUS 1p" w:hAnsi="M PLUS 1p" w:cs="M PLUS 1p"/>
          <w:color w:val="000000"/>
          <w:sz w:val="21"/>
          <w:szCs w:val="21"/>
        </w:rPr>
        <w:t>の区域とする。</w:t>
      </w:r>
    </w:p>
    <w:p w14:paraId="44C953B2"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p>
    <w:p w14:paraId="7A9CB1FF"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（指定居宅療養管理指導等の内容）</w:t>
      </w:r>
    </w:p>
    <w:p w14:paraId="686577C6"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第７条</w:t>
      </w:r>
    </w:p>
    <w:p w14:paraId="17B0D5C0"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１．薬剤師の行う居宅療養管理指導等の主な内容は、次の通りとする。</w:t>
      </w:r>
    </w:p>
    <w:p w14:paraId="7604F306"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・処方せんによる調剤（患者の状態に合わせた調剤上の工夫）</w:t>
      </w:r>
    </w:p>
    <w:p w14:paraId="36EC29F0"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・薬剤服用歴の管理</w:t>
      </w:r>
    </w:p>
    <w:p w14:paraId="1D11A04D"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・薬剤等の居宅への配送</w:t>
      </w:r>
    </w:p>
    <w:p w14:paraId="483F61B8"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・居宅における薬剤の保管・管理に関する指導</w:t>
      </w:r>
    </w:p>
    <w:p w14:paraId="4294AF14"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・使用薬剤の有効性に関するモニタリング</w:t>
      </w:r>
    </w:p>
    <w:p w14:paraId="5D0D66EF"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・薬剤の重複投与、相互作用等の回避</w:t>
      </w:r>
    </w:p>
    <w:p w14:paraId="6632C267"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・副作用の早期発見、未然防止と適切な処置</w:t>
      </w:r>
    </w:p>
    <w:p w14:paraId="4458D29E"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・ＡＤＬ、ＱＯＬ等に及ぼす使用薬剤の影響確認</w:t>
      </w:r>
    </w:p>
    <w:p w14:paraId="1E94D224"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・使用薬剤、用法・用量等に関する医師等への助言</w:t>
      </w:r>
    </w:p>
    <w:p w14:paraId="4E4E6148"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・麻薬製剤の選択および疼痛管理とその評価</w:t>
      </w:r>
    </w:p>
    <w:p w14:paraId="2FF6D575"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・病態と服薬状況の確認、残薬および過不足薬の確認、指導</w:t>
      </w:r>
    </w:p>
    <w:p w14:paraId="2B67BC3A"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・患者の住環境等を衛生的に保つための指導、助言</w:t>
      </w:r>
    </w:p>
    <w:p w14:paraId="45ACC4ED"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・在宅医療機器、用具、材料等の供給</w:t>
      </w:r>
    </w:p>
    <w:p w14:paraId="100B995C"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・在宅介護用品、福祉機器等の供給、相談応需</w:t>
      </w:r>
    </w:p>
    <w:p w14:paraId="2807090F"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・その他、必要事項（不要薬剤等の廃棄処理、廃棄に関する指導等）</w:t>
      </w:r>
    </w:p>
    <w:p w14:paraId="30F3457D"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p>
    <w:p w14:paraId="7FBD995C"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p>
    <w:p w14:paraId="27B14D2B"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（利用料その他の費用の額）</w:t>
      </w:r>
    </w:p>
    <w:p w14:paraId="57EA3014"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第８条</w:t>
      </w:r>
    </w:p>
    <w:p w14:paraId="4E4357B7"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１．利用料については、介護報酬の告示上の額とする。</w:t>
      </w:r>
    </w:p>
    <w:p w14:paraId="0888E944" w14:textId="77777777" w:rsidR="000450BE" w:rsidRDefault="000450BE" w:rsidP="000450BE">
      <w:pPr>
        <w:widowControl w:val="0"/>
        <w:pBdr>
          <w:top w:val="nil"/>
          <w:left w:val="nil"/>
          <w:bottom w:val="nil"/>
          <w:right w:val="nil"/>
          <w:between w:val="nil"/>
        </w:pBdr>
        <w:ind w:left="420" w:hanging="420"/>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２．利用料については、居宅療養管理指導等の実施前に、予め利用者またはその家族にサービスの内容及び費用について文書で説明し、同意を得ることとする。</w:t>
      </w:r>
    </w:p>
    <w:p w14:paraId="07698AC2" w14:textId="77777777" w:rsidR="000450BE" w:rsidRPr="008D46C3" w:rsidRDefault="000450BE" w:rsidP="000450BE">
      <w:pPr>
        <w:widowControl w:val="0"/>
        <w:pBdr>
          <w:top w:val="nil"/>
          <w:left w:val="nil"/>
          <w:bottom w:val="nil"/>
          <w:right w:val="nil"/>
          <w:between w:val="nil"/>
        </w:pBdr>
        <w:ind w:left="420" w:hanging="420"/>
        <w:jc w:val="both"/>
        <w:rPr>
          <w:rFonts w:ascii="M PLUS 1p" w:hAnsi="M PLUS 1p" w:cs="M PLUS 1p" w:hint="eastAsia"/>
          <w:color w:val="000000"/>
          <w:sz w:val="21"/>
          <w:szCs w:val="21"/>
        </w:rPr>
      </w:pPr>
      <w:r>
        <w:rPr>
          <w:rFonts w:ascii="M PLUS 1p" w:eastAsia="M PLUS 1p" w:hAnsi="M PLUS 1p" w:cs="M PLUS 1p"/>
          <w:color w:val="000000"/>
          <w:sz w:val="21"/>
          <w:szCs w:val="21"/>
        </w:rPr>
        <w:t xml:space="preserve">　３．居宅療養管理指導に要した交通費は、</w:t>
      </w:r>
      <w:r>
        <w:rPr>
          <w:rFonts w:asciiTheme="minorEastAsia" w:hAnsiTheme="minorEastAsia" w:cs="M PLUS 1p" w:hint="eastAsia"/>
          <w:color w:val="000000"/>
          <w:sz w:val="21"/>
          <w:szCs w:val="21"/>
        </w:rPr>
        <w:t>第６条１で示した地域以外のみ実費を請求する。</w:t>
      </w:r>
    </w:p>
    <w:p w14:paraId="76FCD8AA"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p>
    <w:p w14:paraId="5D10E7B2"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（緊急時等における対応方法）</w:t>
      </w:r>
    </w:p>
    <w:p w14:paraId="6C956DE7" w14:textId="77777777" w:rsidR="000450BE" w:rsidRDefault="000450BE" w:rsidP="000450BE">
      <w:pPr>
        <w:widowControl w:val="0"/>
        <w:pBdr>
          <w:top w:val="nil"/>
          <w:left w:val="nil"/>
          <w:bottom w:val="nil"/>
          <w:right w:val="nil"/>
          <w:between w:val="nil"/>
        </w:pBdr>
        <w:ind w:left="420" w:hanging="420"/>
        <w:jc w:val="both"/>
        <w:rPr>
          <w:rFonts w:ascii="M PLUS 1p" w:eastAsia="M PLUS 1p" w:hAnsi="M PLUS 1p" w:cs="M PLUS 1p"/>
          <w:color w:val="000000"/>
          <w:sz w:val="21"/>
          <w:szCs w:val="21"/>
        </w:rPr>
      </w:pPr>
      <w:r>
        <w:rPr>
          <w:rFonts w:ascii="M PLUS 1p" w:eastAsia="M PLUS 1p" w:hAnsi="M PLUS 1p" w:cs="M PLUS 1p"/>
          <w:color w:val="000000"/>
          <w:sz w:val="21"/>
          <w:szCs w:val="21"/>
        </w:rPr>
        <w:t>第９条　居宅療養管理指導等を実施中に、利用者の病状に急変その他緊急事態が生じた場合には、速やかに主治医等に連絡する。</w:t>
      </w:r>
    </w:p>
    <w:p w14:paraId="3BA639BE"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p>
    <w:p w14:paraId="73020D8E"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（その他運営に関する重要事項）</w:t>
      </w:r>
    </w:p>
    <w:p w14:paraId="30CEF121"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第10条</w:t>
      </w:r>
    </w:p>
    <w:p w14:paraId="0E05523D" w14:textId="77777777" w:rsidR="000450BE" w:rsidRDefault="000450BE" w:rsidP="000450BE">
      <w:pPr>
        <w:widowControl w:val="0"/>
        <w:pBdr>
          <w:top w:val="nil"/>
          <w:left w:val="nil"/>
          <w:bottom w:val="nil"/>
          <w:right w:val="nil"/>
          <w:between w:val="nil"/>
        </w:pBdr>
        <w:ind w:left="420" w:hanging="420"/>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１．</w:t>
      </w:r>
      <w:r>
        <w:rPr>
          <w:rFonts w:asciiTheme="minorEastAsia" w:hAnsiTheme="minorEastAsia" w:cs="M PLUS 1p" w:hint="eastAsia"/>
          <w:color w:val="000000"/>
          <w:sz w:val="21"/>
          <w:szCs w:val="21"/>
        </w:rPr>
        <w:t>グリーンファーマシー下小鳥店</w:t>
      </w:r>
      <w:r>
        <w:rPr>
          <w:rFonts w:ascii="M PLUS 1p" w:eastAsia="M PLUS 1p" w:hAnsi="M PLUS 1p" w:cs="M PLUS 1p"/>
          <w:color w:val="000000"/>
          <w:sz w:val="21"/>
          <w:szCs w:val="21"/>
        </w:rPr>
        <w:t>は、社会的使命を十分認識し、従業者の質的向上を図るため定期的な研修の機会を設け、また質の保証ができうる業務態勢を整備する。</w:t>
      </w:r>
    </w:p>
    <w:p w14:paraId="7D309A11"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２．従業者は、業務上知り得た利用者またはその家族の秘密を保持する。</w:t>
      </w:r>
    </w:p>
    <w:p w14:paraId="4C9368F3" w14:textId="77777777" w:rsidR="000450BE" w:rsidRDefault="000450BE" w:rsidP="000450BE">
      <w:pPr>
        <w:widowControl w:val="0"/>
        <w:pBdr>
          <w:top w:val="nil"/>
          <w:left w:val="nil"/>
          <w:bottom w:val="nil"/>
          <w:right w:val="nil"/>
          <w:between w:val="nil"/>
        </w:pBdr>
        <w:ind w:left="420" w:hanging="420"/>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３　従業者であった者に、業務上知り得た利用者またはその家族の秘密を保持させるため、従業者でなくなった後においてもこれらの秘密を保持するべき旨を、従業者との雇用契約の内容とする。</w:t>
      </w:r>
    </w:p>
    <w:p w14:paraId="4E2E05F9" w14:textId="77777777" w:rsidR="000450BE" w:rsidRDefault="000450BE" w:rsidP="000450BE">
      <w:pPr>
        <w:widowControl w:val="0"/>
        <w:pBdr>
          <w:top w:val="nil"/>
          <w:left w:val="nil"/>
          <w:bottom w:val="nil"/>
          <w:right w:val="nil"/>
          <w:between w:val="nil"/>
        </w:pBdr>
        <w:ind w:left="420" w:hanging="420"/>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４．サービス担当者会議等において、利用者の個人情報を用いる場合は利用者の同意を、家族の個人情報を用いる場合は当該家族の同意を、予め文書により得ておくこととする。</w:t>
      </w:r>
    </w:p>
    <w:p w14:paraId="56A7F72D" w14:textId="77777777" w:rsidR="000450BE" w:rsidRDefault="000450BE" w:rsidP="000450BE">
      <w:pPr>
        <w:widowControl w:val="0"/>
        <w:pBdr>
          <w:top w:val="nil"/>
          <w:left w:val="nil"/>
          <w:bottom w:val="nil"/>
          <w:right w:val="nil"/>
          <w:between w:val="nil"/>
        </w:pBdr>
        <w:ind w:left="420" w:hanging="420"/>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５．この規程に定める事項の外、運営に関する重要事項は、</w:t>
      </w:r>
      <w:r>
        <w:rPr>
          <w:rFonts w:asciiTheme="minorEastAsia" w:hAnsiTheme="minorEastAsia" w:cs="M PLUS 1p" w:hint="eastAsia"/>
          <w:color w:val="000000"/>
          <w:sz w:val="21"/>
          <w:szCs w:val="21"/>
        </w:rPr>
        <w:t>グリーンファーマシー下小鳥店</w:t>
      </w:r>
      <w:r>
        <w:rPr>
          <w:rFonts w:ascii="M PLUS 1p" w:eastAsia="M PLUS 1p" w:hAnsi="M PLUS 1p" w:cs="M PLUS 1p"/>
          <w:color w:val="000000"/>
          <w:sz w:val="21"/>
          <w:szCs w:val="21"/>
        </w:rPr>
        <w:t>と事業所の管理者との協議に基づいて定めるものとする。</w:t>
      </w:r>
    </w:p>
    <w:p w14:paraId="04C24B66"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p>
    <w:p w14:paraId="2CD33790" w14:textId="77777777" w:rsidR="000450BE" w:rsidRDefault="000450BE" w:rsidP="000450BE">
      <w:pPr>
        <w:widowControl w:val="0"/>
        <w:pBdr>
          <w:top w:val="nil"/>
          <w:left w:val="nil"/>
          <w:bottom w:val="nil"/>
          <w:right w:val="nil"/>
          <w:between w:val="nil"/>
        </w:pBdr>
        <w:jc w:val="both"/>
        <w:rPr>
          <w:rFonts w:ascii="M PLUS 1p" w:eastAsia="M PLUS 1p" w:hAnsi="M PLUS 1p" w:cs="M PLUS 1p"/>
          <w:color w:val="000000"/>
          <w:sz w:val="21"/>
          <w:szCs w:val="21"/>
        </w:rPr>
      </w:pPr>
      <w:r>
        <w:rPr>
          <w:rFonts w:ascii="M PLUS 1p" w:eastAsia="M PLUS 1p" w:hAnsi="M PLUS 1p" w:cs="M PLUS 1p"/>
          <w:color w:val="000000"/>
          <w:sz w:val="21"/>
          <w:szCs w:val="21"/>
        </w:rPr>
        <w:t xml:space="preserve">　本規程は</w:t>
      </w:r>
      <w:r>
        <w:rPr>
          <w:rFonts w:asciiTheme="minorEastAsia" w:hAnsiTheme="minorEastAsia" w:cs="M PLUS 1p" w:hint="eastAsia"/>
          <w:color w:val="000000"/>
          <w:sz w:val="21"/>
          <w:szCs w:val="21"/>
        </w:rPr>
        <w:t>令和８</w:t>
      </w:r>
      <w:r>
        <w:rPr>
          <w:rFonts w:ascii="M PLUS 1p" w:eastAsia="M PLUS 1p" w:hAnsi="M PLUS 1p" w:cs="M PLUS 1p"/>
          <w:color w:val="000000"/>
          <w:sz w:val="21"/>
          <w:szCs w:val="21"/>
        </w:rPr>
        <w:t>年</w:t>
      </w:r>
      <w:r>
        <w:rPr>
          <w:rFonts w:asciiTheme="minorEastAsia" w:hAnsiTheme="minorEastAsia" w:cs="M PLUS 1p" w:hint="eastAsia"/>
          <w:sz w:val="21"/>
          <w:szCs w:val="21"/>
        </w:rPr>
        <w:t>３</w:t>
      </w:r>
      <w:r>
        <w:rPr>
          <w:rFonts w:ascii="M PLUS 1p" w:eastAsia="M PLUS 1p" w:hAnsi="M PLUS 1p" w:cs="M PLUS 1p"/>
          <w:color w:val="000000"/>
          <w:sz w:val="21"/>
          <w:szCs w:val="21"/>
        </w:rPr>
        <w:t>月</w:t>
      </w:r>
      <w:r>
        <w:rPr>
          <w:rFonts w:asciiTheme="minorEastAsia" w:hAnsiTheme="minorEastAsia" w:cs="M PLUS 1p" w:hint="eastAsia"/>
          <w:sz w:val="21"/>
          <w:szCs w:val="21"/>
        </w:rPr>
        <w:t>２</w:t>
      </w:r>
      <w:r>
        <w:rPr>
          <w:rFonts w:ascii="M PLUS 1p" w:eastAsia="M PLUS 1p" w:hAnsi="M PLUS 1p" w:cs="M PLUS 1p"/>
          <w:color w:val="000000"/>
          <w:sz w:val="21"/>
          <w:szCs w:val="21"/>
        </w:rPr>
        <w:t>日より施行する。</w:t>
      </w:r>
    </w:p>
    <w:p w14:paraId="0F5CE233" w14:textId="77777777" w:rsidR="00F52106" w:rsidRPr="000450BE" w:rsidRDefault="00F52106"/>
    <w:sectPr w:rsidR="00F52106" w:rsidRPr="000450BE" w:rsidSect="000450BE">
      <w:pgSz w:w="11906" w:h="16838"/>
      <w:pgMar w:top="720" w:right="720" w:bottom="720" w:left="720" w:header="851" w:footer="992"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 PLUS 1p">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0BE"/>
    <w:rsid w:val="000450BE"/>
    <w:rsid w:val="00163A88"/>
    <w:rsid w:val="00323016"/>
    <w:rsid w:val="00E55BB9"/>
    <w:rsid w:val="00F52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96CCC5"/>
  <w15:chartTrackingRefBased/>
  <w15:docId w15:val="{D782A42D-2786-4BEF-B45E-07359154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0BE"/>
    <w:rPr>
      <w:rFonts w:ascii="Century" w:hAnsi="Century" w:cs="Century"/>
      <w:kern w:val="0"/>
      <w:sz w:val="20"/>
      <w:szCs w:val="20"/>
    </w:rPr>
  </w:style>
  <w:style w:type="paragraph" w:styleId="1">
    <w:name w:val="heading 1"/>
    <w:basedOn w:val="a"/>
    <w:next w:val="a"/>
    <w:link w:val="10"/>
    <w:uiPriority w:val="9"/>
    <w:qFormat/>
    <w:rsid w:val="000450BE"/>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0450BE"/>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0450BE"/>
    <w:pPr>
      <w:keepNext/>
      <w:keepLines/>
      <w:widowControl w:val="0"/>
      <w:spacing w:before="160" w:after="80"/>
      <w:jc w:val="both"/>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0450BE"/>
    <w:pPr>
      <w:keepNext/>
      <w:keepLines/>
      <w:widowControl w:val="0"/>
      <w:spacing w:before="80" w:after="40"/>
      <w:jc w:val="both"/>
      <w:outlineLvl w:val="3"/>
    </w:pPr>
    <w:rPr>
      <w:rFonts w:asciiTheme="majorHAnsi" w:eastAsiaTheme="majorEastAsia" w:hAnsiTheme="majorHAnsi" w:cstheme="majorBidi"/>
      <w:color w:val="000000" w:themeColor="text1"/>
      <w:kern w:val="2"/>
      <w:sz w:val="21"/>
      <w:szCs w:val="22"/>
    </w:rPr>
  </w:style>
  <w:style w:type="paragraph" w:styleId="5">
    <w:name w:val="heading 5"/>
    <w:basedOn w:val="a"/>
    <w:next w:val="a"/>
    <w:link w:val="50"/>
    <w:uiPriority w:val="9"/>
    <w:semiHidden/>
    <w:unhideWhenUsed/>
    <w:qFormat/>
    <w:rsid w:val="000450BE"/>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1"/>
      <w:szCs w:val="22"/>
    </w:rPr>
  </w:style>
  <w:style w:type="paragraph" w:styleId="6">
    <w:name w:val="heading 6"/>
    <w:basedOn w:val="a"/>
    <w:next w:val="a"/>
    <w:link w:val="60"/>
    <w:uiPriority w:val="9"/>
    <w:semiHidden/>
    <w:unhideWhenUsed/>
    <w:qFormat/>
    <w:rsid w:val="000450BE"/>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1"/>
      <w:szCs w:val="22"/>
    </w:rPr>
  </w:style>
  <w:style w:type="paragraph" w:styleId="7">
    <w:name w:val="heading 7"/>
    <w:basedOn w:val="a"/>
    <w:next w:val="a"/>
    <w:link w:val="70"/>
    <w:uiPriority w:val="9"/>
    <w:semiHidden/>
    <w:unhideWhenUsed/>
    <w:qFormat/>
    <w:rsid w:val="000450BE"/>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1"/>
      <w:szCs w:val="22"/>
    </w:rPr>
  </w:style>
  <w:style w:type="paragraph" w:styleId="8">
    <w:name w:val="heading 8"/>
    <w:basedOn w:val="a"/>
    <w:next w:val="a"/>
    <w:link w:val="80"/>
    <w:uiPriority w:val="9"/>
    <w:semiHidden/>
    <w:unhideWhenUsed/>
    <w:qFormat/>
    <w:rsid w:val="000450BE"/>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1"/>
      <w:szCs w:val="22"/>
    </w:rPr>
  </w:style>
  <w:style w:type="paragraph" w:styleId="9">
    <w:name w:val="heading 9"/>
    <w:basedOn w:val="a"/>
    <w:next w:val="a"/>
    <w:link w:val="90"/>
    <w:uiPriority w:val="9"/>
    <w:semiHidden/>
    <w:unhideWhenUsed/>
    <w:qFormat/>
    <w:rsid w:val="000450BE"/>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50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50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50B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450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50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50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50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50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50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50BE"/>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50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50BE"/>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0450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50BE"/>
    <w:pPr>
      <w:widowControl w:val="0"/>
      <w:spacing w:before="160" w:after="160"/>
      <w:jc w:val="center"/>
    </w:pPr>
    <w:rPr>
      <w:rFonts w:asciiTheme="minorHAnsi" w:hAnsiTheme="minorHAnsi" w:cstheme="minorBidi"/>
      <w:i/>
      <w:iCs/>
      <w:color w:val="404040" w:themeColor="text1" w:themeTint="BF"/>
      <w:kern w:val="2"/>
      <w:sz w:val="21"/>
      <w:szCs w:val="22"/>
    </w:rPr>
  </w:style>
  <w:style w:type="character" w:customStyle="1" w:styleId="a8">
    <w:name w:val="引用文 (文字)"/>
    <w:basedOn w:val="a0"/>
    <w:link w:val="a7"/>
    <w:uiPriority w:val="29"/>
    <w:rsid w:val="000450BE"/>
    <w:rPr>
      <w:i/>
      <w:iCs/>
      <w:color w:val="404040" w:themeColor="text1" w:themeTint="BF"/>
    </w:rPr>
  </w:style>
  <w:style w:type="paragraph" w:styleId="a9">
    <w:name w:val="List Paragraph"/>
    <w:basedOn w:val="a"/>
    <w:uiPriority w:val="34"/>
    <w:qFormat/>
    <w:rsid w:val="000450BE"/>
    <w:pPr>
      <w:widowControl w:val="0"/>
      <w:ind w:left="720"/>
      <w:contextualSpacing/>
      <w:jc w:val="both"/>
    </w:pPr>
    <w:rPr>
      <w:rFonts w:asciiTheme="minorHAnsi" w:hAnsiTheme="minorHAnsi" w:cstheme="minorBidi"/>
      <w:kern w:val="2"/>
      <w:sz w:val="21"/>
      <w:szCs w:val="22"/>
    </w:rPr>
  </w:style>
  <w:style w:type="character" w:styleId="21">
    <w:name w:val="Intense Emphasis"/>
    <w:basedOn w:val="a0"/>
    <w:uiPriority w:val="21"/>
    <w:qFormat/>
    <w:rsid w:val="000450BE"/>
    <w:rPr>
      <w:i/>
      <w:iCs/>
      <w:color w:val="0F4761" w:themeColor="accent1" w:themeShade="BF"/>
    </w:rPr>
  </w:style>
  <w:style w:type="paragraph" w:styleId="22">
    <w:name w:val="Intense Quote"/>
    <w:basedOn w:val="a"/>
    <w:next w:val="a"/>
    <w:link w:val="23"/>
    <w:uiPriority w:val="30"/>
    <w:qFormat/>
    <w:rsid w:val="000450BE"/>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1"/>
      <w:szCs w:val="22"/>
    </w:rPr>
  </w:style>
  <w:style w:type="character" w:customStyle="1" w:styleId="23">
    <w:name w:val="引用文 2 (文字)"/>
    <w:basedOn w:val="a0"/>
    <w:link w:val="22"/>
    <w:uiPriority w:val="30"/>
    <w:rsid w:val="000450BE"/>
    <w:rPr>
      <w:i/>
      <w:iCs/>
      <w:color w:val="0F4761" w:themeColor="accent1" w:themeShade="BF"/>
    </w:rPr>
  </w:style>
  <w:style w:type="character" w:styleId="24">
    <w:name w:val="Intense Reference"/>
    <w:basedOn w:val="a0"/>
    <w:uiPriority w:val="32"/>
    <w:qFormat/>
    <w:rsid w:val="000450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 ミドリ薬局駅前店</dc:creator>
  <cp:keywords/>
  <dc:description/>
  <cp:lastModifiedBy>成田 ミドリ薬局駅前店</cp:lastModifiedBy>
  <cp:revision>2</cp:revision>
  <dcterms:created xsi:type="dcterms:W3CDTF">2026-04-16T06:08:00Z</dcterms:created>
  <dcterms:modified xsi:type="dcterms:W3CDTF">2026-04-16T06:09:00Z</dcterms:modified>
</cp:coreProperties>
</file>